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39" w:rsidRPr="00630139" w:rsidRDefault="00630139" w:rsidP="00630139">
      <w:r w:rsidRPr="00630139">
        <w:rPr>
          <w:b/>
          <w:bCs/>
        </w:rPr>
        <w:t>ПРАВОВОЙ АСПЕКТ</w:t>
      </w:r>
    </w:p>
    <w:p w:rsidR="00630139" w:rsidRPr="00630139" w:rsidRDefault="009558DB" w:rsidP="00630139">
      <w:r>
        <w:t xml:space="preserve">     </w:t>
      </w:r>
      <w:r w:rsidR="00630139" w:rsidRPr="00630139">
        <w:t xml:space="preserve">Участники </w:t>
      </w:r>
      <w:r w:rsidRPr="009558DB">
        <w:t xml:space="preserve">конкурса </w:t>
      </w:r>
      <w:r>
        <w:t>«</w:t>
      </w:r>
      <w:r w:rsidRPr="009558DB">
        <w:t xml:space="preserve">TUBOG </w:t>
      </w:r>
      <w:proofErr w:type="spellStart"/>
      <w:r w:rsidRPr="009558DB">
        <w:t>Design</w:t>
      </w:r>
      <w:proofErr w:type="spellEnd"/>
      <w:r w:rsidRPr="009558DB">
        <w:t xml:space="preserve"> </w:t>
      </w:r>
      <w:bookmarkStart w:id="0" w:name="_GoBack"/>
      <w:bookmarkEnd w:id="0"/>
      <w:r w:rsidRPr="009558DB">
        <w:t>2024</w:t>
      </w:r>
      <w:r>
        <w:t>»</w:t>
      </w:r>
      <w:r w:rsidR="00630139" w:rsidRPr="00630139">
        <w:t xml:space="preserve"> (далее -</w:t>
      </w:r>
      <w:r>
        <w:t xml:space="preserve"> </w:t>
      </w:r>
      <w:r w:rsidR="00630139" w:rsidRPr="00630139">
        <w:t>«Конкурс») настоящим гарантируют, что вся информация/данные, содержащиеся в их проектах, не нарушают прав на интеллектуальную собственность третьих лиц, и что они либо являются собственниками данной информации/данных, либо обладают всеми полномочиями на использование и предоставление такой информации/данных, и несут полную ответственность в соответствии с законодательством РФ в случае нарушения прав третьих лиц. Конкурсанты сохраняют за собой неограниченные права на интеллектуальную собственно</w:t>
      </w:r>
      <w:r>
        <w:t>сть в отношении своих проектов.</w:t>
      </w:r>
      <w:r w:rsidR="00630139" w:rsidRPr="00630139">
        <w:br/>
      </w:r>
      <w:r>
        <w:t xml:space="preserve">    </w:t>
      </w:r>
      <w:r w:rsidR="00630139" w:rsidRPr="00630139">
        <w:t>Участники Конкурса независимо от своего положения (студент, архитектор или другие участники) настоящим наделяют Организаторов Конкурса («Организаторы») полными и неограниченными полномочиями на безвозмездное использование и публикацию проектов, презентаций проектов и всех материалов, предоставленных конкурсантами или представляющих конкурсантов, включая помимо прочего материалы фото- или видеосъемки участников во время конкурса, и/или материалы, предоставленные конкурсантами в адрес Организаторов для участия в конкурсе, в течение неограниченного периода времени для любых публикаций в СМИ</w:t>
      </w:r>
      <w:r>
        <w:t>, используемых Организаторами.</w:t>
      </w:r>
      <w:r>
        <w:br/>
        <w:t xml:space="preserve">     </w:t>
      </w:r>
      <w:r w:rsidR="00630139" w:rsidRPr="00630139">
        <w:t>Организаторы оставляют за собой право изменять условия конкурса в одностороннем порядке. Извещение об изменении условий или отмене конкурса осуществляется в порядке, предусмотренном для объявления конкурса. Полное или частичное использование представленных на конкурс проектов может производиться исключительно с согласия автора и в рам</w:t>
      </w:r>
      <w:r>
        <w:t>ках действующих правовых норм.</w:t>
      </w:r>
      <w:r>
        <w:br/>
        <w:t xml:space="preserve">     </w:t>
      </w:r>
      <w:r w:rsidR="00630139" w:rsidRPr="00630139">
        <w:t xml:space="preserve">Организаторы конкурса и партнеры имеют право использовать фотоматериалы, предоставленные авторами, в </w:t>
      </w:r>
      <w:r>
        <w:t>рекламно-информационных целях.</w:t>
      </w:r>
      <w:r>
        <w:br/>
        <w:t xml:space="preserve">     </w:t>
      </w:r>
      <w:r w:rsidR="00630139" w:rsidRPr="00630139">
        <w:t>Участники Конкурса и победители Конкурса дают свое согласие на распространение своего изображения в различных информационных и рекламных изданиях и ресурсах, включая Интернет, освещающих п</w:t>
      </w:r>
      <w:r>
        <w:t>роведение настоящего Конкурса.</w:t>
      </w:r>
      <w:r>
        <w:br/>
        <w:t xml:space="preserve">     </w:t>
      </w:r>
      <w:r w:rsidR="00630139" w:rsidRPr="00630139">
        <w:t>Участники Конкурса и победители Конкурса признают, что решение жюри является окончательным, апелляция или иное обжалование, направленное на пересмотр результатов Конкурса, не производится. Все участники настоящим принимают неоспоримый и оконча</w:t>
      </w:r>
      <w:r>
        <w:t>тельный характер решения жюри.</w:t>
      </w:r>
      <w:r>
        <w:br/>
        <w:t xml:space="preserve">     </w:t>
      </w:r>
      <w:r w:rsidR="00630139" w:rsidRPr="00630139">
        <w:t xml:space="preserve">Участники Конкурса и победители Конкурса уведомлены о бесспорном праве Организаторов Конкурса в любой момент внести изменения </w:t>
      </w:r>
      <w:r>
        <w:t>в Правила проведения Конкурса.</w:t>
      </w:r>
      <w:r>
        <w:br/>
        <w:t xml:space="preserve">     </w:t>
      </w:r>
      <w:r w:rsidR="00630139" w:rsidRPr="00630139">
        <w:t xml:space="preserve">Конкурсант вправе в любое время сняться с участия в Конкурсе, направив </w:t>
      </w:r>
      <w:r>
        <w:t>свой отказ в письменной форме.</w:t>
      </w:r>
      <w:r>
        <w:br/>
        <w:t xml:space="preserve">     </w:t>
      </w:r>
      <w:r w:rsidR="00630139" w:rsidRPr="00630139">
        <w:t>Участники Конкурса уведомлены о том, что присланные на Конкурс р</w:t>
      </w:r>
      <w:r>
        <w:t>аботы обратно не возвращаются.</w:t>
      </w:r>
      <w:r>
        <w:br/>
        <w:t xml:space="preserve">     </w:t>
      </w:r>
      <w:r w:rsidR="00630139" w:rsidRPr="00630139">
        <w:t>Принимая участие в конкурсе, конкурсанты принимают условия проведения конкурса, предст</w:t>
      </w:r>
      <w:r>
        <w:t>авленные в настоящих Правилах.</w:t>
      </w:r>
      <w:r>
        <w:br/>
        <w:t xml:space="preserve">     </w:t>
      </w:r>
      <w:r w:rsidR="00630139" w:rsidRPr="00630139">
        <w:t>Принимая участие в конкурсе, конкурсанты дают согласие на обработку своих персональных данных. Обработка, хранение и опубликование персональных данных или их части осуществляется исключительно с целью проведения Конкурса и выявления победителя.</w:t>
      </w:r>
    </w:p>
    <w:p w:rsidR="00DB34DA" w:rsidRDefault="00DB34DA"/>
    <w:sectPr w:rsidR="00DB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39"/>
    <w:rsid w:val="00630139"/>
    <w:rsid w:val="009558DB"/>
    <w:rsid w:val="00C82AD4"/>
    <w:rsid w:val="00D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2DDB0-090F-446E-8D9E-B9070F29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2024-02-26T12:29:00Z</dcterms:created>
  <dcterms:modified xsi:type="dcterms:W3CDTF">2024-02-26T13:43:00Z</dcterms:modified>
</cp:coreProperties>
</file>